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12D13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87E42">
        <w:rPr>
          <w:rFonts w:asciiTheme="minorHAnsi" w:hAnsiTheme="minorHAnsi"/>
          <w:sz w:val="24"/>
          <w:szCs w:val="24"/>
        </w:rPr>
        <w:t>12-11-2019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67E1379" w14:textId="57C3A1DE" w:rsidR="003B7997" w:rsidRPr="001A3568" w:rsidRDefault="003B7997" w:rsidP="00FC48FC">
      <w:p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>Σ</w:t>
      </w:r>
      <w:r w:rsidRPr="001A3568">
        <w:rPr>
          <w:sz w:val="24"/>
          <w:szCs w:val="24"/>
        </w:rPr>
        <w:t>τα προβλήματα των δομών Υγείας στην Κω, στις αποφάσεις του Δήμου για τη στήριξη της δημόσιας υγείας και στο μεγάλο στόχο ανέγερσης νέου Νοσοκομείου</w:t>
      </w:r>
      <w:r w:rsidR="00BC48EB" w:rsidRPr="001A3568">
        <w:rPr>
          <w:sz w:val="24"/>
          <w:szCs w:val="24"/>
        </w:rPr>
        <w:t>,</w:t>
      </w:r>
      <w:r w:rsidRPr="001A3568">
        <w:rPr>
          <w:sz w:val="24"/>
          <w:szCs w:val="24"/>
        </w:rPr>
        <w:t xml:space="preserve"> αναφέρεται ο Δήμαρχος Θεοδόσης Νικηταράς </w:t>
      </w:r>
      <w:r w:rsidRPr="001A3568">
        <w:rPr>
          <w:sz w:val="24"/>
          <w:szCs w:val="24"/>
        </w:rPr>
        <w:t>σε επιστολή που κατέθεσε προς τον Υπουργό Υγείας κ. Βασίλη Κικίλια</w:t>
      </w:r>
      <w:r w:rsidR="003A575C" w:rsidRPr="001A3568">
        <w:rPr>
          <w:sz w:val="24"/>
          <w:szCs w:val="24"/>
        </w:rPr>
        <w:t>,</w:t>
      </w:r>
      <w:r w:rsidRPr="001A3568">
        <w:rPr>
          <w:sz w:val="24"/>
          <w:szCs w:val="24"/>
        </w:rPr>
        <w:t xml:space="preserve"> </w:t>
      </w:r>
      <w:r w:rsidR="00BC48EB" w:rsidRPr="001A3568">
        <w:rPr>
          <w:sz w:val="24"/>
          <w:szCs w:val="24"/>
        </w:rPr>
        <w:t xml:space="preserve">με </w:t>
      </w:r>
      <w:r w:rsidRPr="001A3568">
        <w:rPr>
          <w:sz w:val="24"/>
          <w:szCs w:val="24"/>
        </w:rPr>
        <w:t xml:space="preserve">αφορμή τη συμμετοχή του στη χθεσινή </w:t>
      </w:r>
      <w:r w:rsidR="00687E42" w:rsidRPr="001A3568">
        <w:rPr>
          <w:sz w:val="24"/>
          <w:szCs w:val="24"/>
        </w:rPr>
        <w:t>σύσκεψη στο Υπουργείο Υγείας για τα προβλήματα υγείας στα Δωδεκάνησα</w:t>
      </w:r>
      <w:r w:rsidRPr="001A3568">
        <w:rPr>
          <w:sz w:val="24"/>
          <w:szCs w:val="24"/>
        </w:rPr>
        <w:t>.</w:t>
      </w:r>
    </w:p>
    <w:p w14:paraId="2530E409" w14:textId="77777777" w:rsidR="000A68E7" w:rsidRPr="001A3568" w:rsidRDefault="000A68E7" w:rsidP="00FC48FC">
      <w:p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>Ο Δήμαρχος Κω ζητά:</w:t>
      </w:r>
    </w:p>
    <w:p w14:paraId="76A6B1C7" w14:textId="5E84626D" w:rsidR="000A68E7" w:rsidRPr="001A3568" w:rsidRDefault="000A68E7" w:rsidP="000A68E7">
      <w:pPr>
        <w:pStyle w:val="a7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 xml:space="preserve">την ενίσχυση του ΕΚΑΒ ώστε να λειτουργήσει και δεύτερο ασθενοφόρο με έδρα την Αντιμάχεια. </w:t>
      </w:r>
    </w:p>
    <w:p w14:paraId="17C0D773" w14:textId="6473AE65" w:rsidR="000A68E7" w:rsidRPr="001A3568" w:rsidRDefault="000A68E7" w:rsidP="000A68E7">
      <w:pPr>
        <w:pStyle w:val="a7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>Άμεση λειτουργία του Κέντρου Υγείας Αντιμάχειας.</w:t>
      </w:r>
    </w:p>
    <w:p w14:paraId="62B8197E" w14:textId="51D08EDE" w:rsidR="000A68E7" w:rsidRPr="001A3568" w:rsidRDefault="000A68E7" w:rsidP="000A68E7">
      <w:pPr>
        <w:pStyle w:val="a7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>Πλήρη στελέχωση της ΤΟΜΥ Κω.</w:t>
      </w:r>
    </w:p>
    <w:p w14:paraId="4905CBF1" w14:textId="006B9A80" w:rsidR="000A68E7" w:rsidRPr="001A3568" w:rsidRDefault="000A68E7" w:rsidP="000A68E7">
      <w:pPr>
        <w:pStyle w:val="a7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>Άμεσα προσθήκη ιατρών σε σημαντικές ειδικότητες γ</w:t>
      </w:r>
      <w:r w:rsidR="00097A23" w:rsidRPr="001A3568">
        <w:rPr>
          <w:sz w:val="24"/>
          <w:szCs w:val="24"/>
        </w:rPr>
        <w:t xml:space="preserve">ια την εύρυθμη λειτουργία του νοσοκομείου. </w:t>
      </w:r>
    </w:p>
    <w:p w14:paraId="13BF1C16" w14:textId="32C94F63" w:rsidR="00BC48EB" w:rsidRDefault="00BC48EB" w:rsidP="00BC48EB">
      <w:pPr>
        <w:spacing w:after="0" w:line="360" w:lineRule="auto"/>
        <w:jc w:val="both"/>
        <w:rPr>
          <w:sz w:val="24"/>
          <w:szCs w:val="24"/>
        </w:rPr>
      </w:pPr>
      <w:r w:rsidRPr="001A3568">
        <w:rPr>
          <w:sz w:val="24"/>
          <w:szCs w:val="24"/>
        </w:rPr>
        <w:t xml:space="preserve">Όσον αφορά στην ανέγερση νέου Νοσοκομείου καλεί τον Υπουργό Υγείας να αγκαλιάσει αυτό το πάνδημο, όπως το χαρακτηρίζει, αίτημα της κοινωνίας μας, που βασίζεται σε πραγματικές ανάγκες και δεδομένα. </w:t>
      </w:r>
    </w:p>
    <w:p w14:paraId="6FF74EB8" w14:textId="7D93ED2A" w:rsidR="001A3568" w:rsidRDefault="001A3568" w:rsidP="00BC48EB">
      <w:pPr>
        <w:spacing w:after="0" w:line="360" w:lineRule="auto"/>
        <w:jc w:val="both"/>
        <w:rPr>
          <w:sz w:val="24"/>
          <w:szCs w:val="24"/>
        </w:rPr>
      </w:pPr>
    </w:p>
    <w:p w14:paraId="2EFE5C12" w14:textId="38684134" w:rsidR="001A3568" w:rsidRPr="001A3568" w:rsidRDefault="00F95B17" w:rsidP="00BC48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Σημείωση: επισυνάπτεται η επιστολή του Δημάρχου Κω στον Υπουργό Υγείας.</w:t>
      </w:r>
      <w:bookmarkStart w:id="0" w:name="_GoBack"/>
      <w:bookmarkEnd w:id="0"/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01E3B05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2CB2AAC" w14:textId="77777777" w:rsidR="00BC48EB" w:rsidRDefault="00BC48EB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BC48EB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9E0E" w14:textId="77777777" w:rsidR="008A15DE" w:rsidRDefault="008A15DE" w:rsidP="005229B1">
      <w:pPr>
        <w:spacing w:after="0" w:line="240" w:lineRule="auto"/>
      </w:pPr>
      <w:r>
        <w:separator/>
      </w:r>
    </w:p>
  </w:endnote>
  <w:endnote w:type="continuationSeparator" w:id="0">
    <w:p w14:paraId="7E95465B" w14:textId="77777777" w:rsidR="008A15DE" w:rsidRDefault="008A15D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BE21" w14:textId="77777777" w:rsidR="008A15DE" w:rsidRDefault="008A15DE" w:rsidP="005229B1">
      <w:pPr>
        <w:spacing w:after="0" w:line="240" w:lineRule="auto"/>
      </w:pPr>
      <w:r>
        <w:separator/>
      </w:r>
    </w:p>
  </w:footnote>
  <w:footnote w:type="continuationSeparator" w:id="0">
    <w:p w14:paraId="3FB5A7F5" w14:textId="77777777" w:rsidR="008A15DE" w:rsidRDefault="008A15D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495"/>
    <w:multiLevelType w:val="hybridMultilevel"/>
    <w:tmpl w:val="39665AB8"/>
    <w:lvl w:ilvl="0" w:tplc="128CE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97A23"/>
    <w:rsid w:val="000A68E7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A3568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A575C"/>
    <w:rsid w:val="003B371B"/>
    <w:rsid w:val="003B7997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413D7"/>
    <w:rsid w:val="00680134"/>
    <w:rsid w:val="006852EA"/>
    <w:rsid w:val="00687E42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15DE"/>
    <w:rsid w:val="008A6E9C"/>
    <w:rsid w:val="008B235A"/>
    <w:rsid w:val="008C03BD"/>
    <w:rsid w:val="0090068F"/>
    <w:rsid w:val="00914A99"/>
    <w:rsid w:val="0092249A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B386B"/>
    <w:rsid w:val="00BC48EB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96660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95B17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E3E920-EF7F-47CF-91D9-CDEEBD87C0C3}"/>
</file>

<file path=customXml/itemProps2.xml><?xml version="1.0" encoding="utf-8"?>
<ds:datastoreItem xmlns:ds="http://schemas.openxmlformats.org/officeDocument/2006/customXml" ds:itemID="{1244CA3C-48B3-4605-9692-BA762F521046}"/>
</file>

<file path=customXml/itemProps3.xml><?xml version="1.0" encoding="utf-8"?>
<ds:datastoreItem xmlns:ds="http://schemas.openxmlformats.org/officeDocument/2006/customXml" ds:itemID="{97A0C45D-E3AD-400C-87C9-48E7B8E4B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41</cp:revision>
  <cp:lastPrinted>2019-03-28T10:37:00Z</cp:lastPrinted>
  <dcterms:created xsi:type="dcterms:W3CDTF">2019-11-12T09:10:00Z</dcterms:created>
  <dcterms:modified xsi:type="dcterms:W3CDTF">2019-11-12T10:12:00Z</dcterms:modified>
</cp:coreProperties>
</file>